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2" w:rsidRPr="004F0813" w:rsidRDefault="004F0813" w:rsidP="004F08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D63AA2" w:rsidRPr="00D6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ПОЛУЧЕНИЯ ТЕХНИЧЕСКИХ УСЛОВИЙ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(ИЛИ ИНФОРМАЦИИ О ПЛАТЕ ЗА ПОДКЛЮЧЕНИЕ)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ОБЪЕКТА </w:t>
      </w:r>
      <w:r w:rsidR="00574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</w:t>
      </w:r>
      <w:r w:rsidRPr="00D6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СЕТЯМ</w:t>
      </w:r>
    </w:p>
    <w:p w:rsidR="00D63AA2" w:rsidRDefault="00D63AA2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ВОДОСНАБЖЕНИЯ И ВОДООТВЕДЕНИЯ</w:t>
      </w:r>
      <w:r w:rsidR="00574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АО «ТМ»</w:t>
      </w:r>
    </w:p>
    <w:p w:rsidR="00574081" w:rsidRPr="00D63AA2" w:rsidRDefault="00574081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соответствии с Постановлением Правительства РФ от 01.01.2001г. № 83)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Заявление с указанием наименования лица, направившего запрос, его местонахождения, почтового адреса.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Нотариально заверенные копии учредительных документов (свидетельства о регистрации, постановке на налоговый учет), а также документы, подтверждающие полномочия лица, направившего запрос (приказ на директора, доверенность).</w:t>
      </w:r>
    </w:p>
    <w:p w:rsid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Правоустанавливающие документы на земельный участок (для правообладателя земельного участка)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Информация о границах земельного участка, на котором планируется осуществить строительство </w:t>
      </w:r>
      <w:hyperlink r:id="rId5" w:tooltip="Объекты капитального строительства" w:history="1">
        <w:r w:rsidRPr="00D63A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объекта капитального строительства</w:t>
        </w:r>
      </w:hyperlink>
      <w:r w:rsidRPr="00D6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на котором расположен реконструируемый объект капитального строительства (ситуационный план, топографическая съемка М 1:500).</w:t>
      </w:r>
    </w:p>
    <w:p w:rsid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Информацию о разрешенном использовании участка (целевое назначение земельного участка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 (площадь застройки, этажность).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Необходимые виды ресурсов, получаемых от сетей инженерно-технического обеспечения (водоснабжение, водоотведение).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Планируемый срок ввода в эксплуатацию объекта капитального строительства (при наличии соответствующей информации).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Планируемую величину необходимой подключаемой нагрузки (объем водоснабжения, количество и соста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сбрасываемых стоков).</w:t>
      </w:r>
    </w:p>
    <w:p w:rsidR="00D63AA2" w:rsidRPr="00D63AA2" w:rsidRDefault="00D63AA2" w:rsidP="0057408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</w:t>
      </w:r>
      <w:r w:rsidR="004C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правообладателя земельного участка по подключению к системам холодного водоснабжения и водоотведе</w:t>
      </w:r>
      <w:r w:rsidR="004C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соответствии с Постановлением Правительства РФ от 01.01.2001г. № 83).</w:t>
      </w:r>
    </w:p>
    <w:p w:rsidR="00D63AA2" w:rsidRPr="00D63AA2" w:rsidRDefault="00D63AA2" w:rsidP="0057408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Правообладатель земельного участка (заявитель) обращается с заявлением на получение технических условий на подключение к системам холодного водоснабжения и водоотведения с приложением необходимой документации. В течение 14 дней с даты получения запроса определяет и предоставляет технические условия или информацию о плате за подключение объекта 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инженерным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сетям 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 «ТМ»,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предоставляет мотивированный отказ в выдаче указанных условий при отсутствии возможности подключения объекта</w:t>
      </w:r>
      <w:proofErr w:type="gramStart"/>
      <w:r w:rsidR="004C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заявление, регистрирует его. В течение 14 рабочих дней выдаёт заявителю готовые технические условия. Заявитель в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течение 1 года определяется с необходимыми потребностями по холодному водоснабжению и водоотведению и обращается 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АО «ТМ»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на подключение с предоставлением необходимой документации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выдаёт заявителю условия на подключение и заключает с заявителем договор на подключение. После выполнения заявителем условий на подключение и разработки проекта 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объекту </w:t>
      </w:r>
      <w:r w:rsidR="004C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 подключение объекта заявителя к сетям холодного водоснабжения и водоотведения 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 «ТМ»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подписанием двухстороннего акта о присоединении. После присоединения объекта к сетям 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 «ТМ»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 договор на холодное водоснабжение и водоотведение с правообладателем земельного участка. </w:t>
      </w:r>
    </w:p>
    <w:p w:rsidR="00D63AA2" w:rsidRPr="00D63AA2" w:rsidRDefault="00D63AA2" w:rsidP="0057408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и адреса служб, ответственных за приём и обработку заявок на подключение к системам холодного водоснабжения и водоотведения: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54-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60-14 –</w:t>
      </w:r>
      <w:r w:rsidR="0045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ридический отдел; 54-60-30 </w:t>
      </w:r>
      <w:r w:rsidR="0045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работе с арендаторами; 54-60-54 – Управление по обслуживанию инженерных сетей.</w:t>
      </w:r>
    </w:p>
    <w:p w:rsidR="00D01078" w:rsidRPr="00D63AA2" w:rsidRDefault="00D01078" w:rsidP="00D63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1078" w:rsidRPr="00D63AA2" w:rsidSect="005740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A2"/>
    <w:rsid w:val="0006169B"/>
    <w:rsid w:val="00071902"/>
    <w:rsid w:val="000A49C0"/>
    <w:rsid w:val="00185692"/>
    <w:rsid w:val="0021400D"/>
    <w:rsid w:val="002B09C6"/>
    <w:rsid w:val="00371EBF"/>
    <w:rsid w:val="003928FE"/>
    <w:rsid w:val="003E5067"/>
    <w:rsid w:val="0045372F"/>
    <w:rsid w:val="004C7A1E"/>
    <w:rsid w:val="004C7E8B"/>
    <w:rsid w:val="004F0813"/>
    <w:rsid w:val="00550A46"/>
    <w:rsid w:val="00574081"/>
    <w:rsid w:val="005D15CC"/>
    <w:rsid w:val="0065601B"/>
    <w:rsid w:val="0065684C"/>
    <w:rsid w:val="006C6520"/>
    <w:rsid w:val="006E5F99"/>
    <w:rsid w:val="007A7F95"/>
    <w:rsid w:val="00846374"/>
    <w:rsid w:val="008F769C"/>
    <w:rsid w:val="00A64128"/>
    <w:rsid w:val="00A87808"/>
    <w:rsid w:val="00B138DA"/>
    <w:rsid w:val="00B34852"/>
    <w:rsid w:val="00C07875"/>
    <w:rsid w:val="00C45D48"/>
    <w:rsid w:val="00C71884"/>
    <w:rsid w:val="00C82B02"/>
    <w:rsid w:val="00D01078"/>
    <w:rsid w:val="00D01DFB"/>
    <w:rsid w:val="00D63AA2"/>
    <w:rsid w:val="00F81FD7"/>
    <w:rsid w:val="00FA4810"/>
    <w:rsid w:val="00F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AA2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5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7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AA2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5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93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62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3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071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tzekti_kapitalmznogo_stroitelmz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Крекнина Елена Робертовна</dc:creator>
  <cp:keywords/>
  <dc:description/>
  <cp:lastModifiedBy>Старикова Марина Ивановна</cp:lastModifiedBy>
  <cp:revision>7</cp:revision>
  <cp:lastPrinted>2015-12-17T05:02:00Z</cp:lastPrinted>
  <dcterms:created xsi:type="dcterms:W3CDTF">2015-12-16T04:48:00Z</dcterms:created>
  <dcterms:modified xsi:type="dcterms:W3CDTF">2015-12-21T07:58:00Z</dcterms:modified>
</cp:coreProperties>
</file>